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参赛作品格式要求</w:t>
      </w:r>
    </w:p>
    <w:p>
      <w:pPr>
        <w:ind w:firstLine="482" w:firstLineChars="200"/>
        <w:jc w:val="center"/>
        <w:rPr>
          <w:b/>
          <w:bCs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1.标题格式</w:t>
      </w:r>
      <w:r>
        <w:rPr>
          <w:rFonts w:hint="eastAsia" w:asciiTheme="minorEastAsia" w:hAnsiTheme="minorEastAsia" w:cstheme="minorEastAsia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标题为宋体，居中，字号为三号（或小三号），加粗。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>
      <w:pPr>
        <w:spacing w:line="360" w:lineRule="auto"/>
        <w:ind w:firstLine="422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2.摘要、关键词格式</w:t>
      </w:r>
      <w:r>
        <w:rPr>
          <w:rFonts w:hint="eastAsia" w:ascii="仿宋" w:hAnsi="仿宋" w:eastAsia="仿宋" w:cs="仿宋"/>
          <w:sz w:val="21"/>
          <w:szCs w:val="21"/>
        </w:rPr>
        <w:t>：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内容仿宋5号，“摘要”、“关键”字体加粗。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3.正文格式</w:t>
      </w:r>
    </w:p>
    <w:p>
      <w:pPr>
        <w:spacing w:line="360" w:lineRule="auto"/>
        <w:ind w:firstLine="960" w:firstLineChars="4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正文为宋体，字号为小四号，首行缩进2个字符，单倍行距。</w:t>
      </w:r>
    </w:p>
    <w:p>
      <w:pPr>
        <w:spacing w:line="360" w:lineRule="auto"/>
        <w:ind w:firstLine="840" w:firstLineChars="3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一级标题为宋体，字号为四号，加粗，居中；</w:t>
      </w:r>
    </w:p>
    <w:p>
      <w:pPr>
        <w:spacing w:line="360" w:lineRule="auto"/>
        <w:ind w:firstLine="960" w:firstLineChars="4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二级标题首行缩进2字符，按“（一）”标序；</w:t>
      </w:r>
    </w:p>
    <w:p>
      <w:pPr>
        <w:spacing w:line="360" w:lineRule="auto"/>
        <w:ind w:firstLine="960" w:firstLineChars="4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下级标题依次用1. （1）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4.图表格式</w:t>
      </w:r>
    </w:p>
    <w:p>
      <w:pPr>
        <w:spacing w:line="360" w:lineRule="auto"/>
        <w:ind w:firstLine="40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0"/>
          <w:szCs w:val="20"/>
        </w:rPr>
        <w:t>图表要求编号清晰，居中，标题置于图下或表上，字号为黑体小五号，颜色为黑白</w:t>
      </w:r>
      <w:r>
        <w:rPr>
          <w:rFonts w:hint="eastAsia" w:asciiTheme="minorEastAsia" w:hAnsiTheme="minorEastAsia" w:cstheme="minorEastAsia"/>
          <w:sz w:val="24"/>
        </w:rPr>
        <w:t>；</w:t>
      </w:r>
    </w:p>
    <w:p>
      <w:pPr>
        <w:spacing w:line="360" w:lineRule="auto"/>
        <w:ind w:firstLine="400" w:firstLineChars="200"/>
        <w:rPr>
          <w:rFonts w:hint="eastAsia" w:asciiTheme="minorEastAsia" w:hAnsi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</w:rPr>
        <w:t>表格的线条粗细适中。图表内容建议仿宋体，字号比正文小，注释内容字号比内容字体小1号，建议宋体。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Theme="minorEastAsia" w:hAnsiTheme="minorEastAsia" w:cstheme="minorEastAsia"/>
          <w:b/>
          <w:bCs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脚注</w:t>
      </w:r>
    </w:p>
    <w:p>
      <w:pPr>
        <w:numPr>
          <w:ilvl w:val="0"/>
          <w:numId w:val="0"/>
        </w:numPr>
        <w:spacing w:line="360" w:lineRule="auto"/>
        <w:ind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</w:rPr>
        <w:t>每页重新编号，脚注内容前空两格，宋体六号。公式的编写用</w:t>
      </w:r>
      <w:r>
        <w:rPr>
          <w:rFonts w:ascii="Times New Roman" w:hAnsi="Times New Roman" w:cs="Times New Roman"/>
          <w:sz w:val="20"/>
          <w:szCs w:val="20"/>
        </w:rPr>
        <w:t>word自带或者 mathtype编辑，并注明其中变量符号含义。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6.参考文献格式</w:t>
      </w:r>
    </w:p>
    <w:p>
      <w:pPr>
        <w:pStyle w:val="7"/>
        <w:spacing w:line="240" w:lineRule="atLeast"/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u w:val="none"/>
          <w:lang w:val="en-US" w:eastAsia="zh-CN" w:bidi="ar-SA"/>
        </w:rPr>
        <w:t>【正文中文献引用范式】</w:t>
      </w:r>
    </w:p>
    <w:p>
      <w:pPr>
        <w:pStyle w:val="7"/>
        <w:spacing w:line="240" w:lineRule="atLeast"/>
        <w:ind w:left="0" w:leftChars="0" w:firstLine="0" w:firstLineChars="0"/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中文文献引用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  <w:t>：①一个作者，“张××（2022）”或“（张××，2022）”；②两个作者，“张××和王××（2022）”或“（张××和王××，2022）”；③三个作者及以上，“张××等（2022）”或“（张××等，2022）”。</w:t>
      </w:r>
    </w:p>
    <w:p>
      <w:pPr>
        <w:pStyle w:val="7"/>
        <w:spacing w:line="240" w:lineRule="atLeast"/>
        <w:ind w:left="0" w:leftChars="0" w:firstLine="0" w:firstLineChars="0"/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  <w:t>文末参考文献需列全部作者。</w:t>
      </w:r>
    </w:p>
    <w:p>
      <w:pPr>
        <w:pStyle w:val="7"/>
        <w:spacing w:line="240" w:lineRule="atLeast"/>
        <w:ind w:left="0" w:leftChars="0" w:firstLine="0" w:firstLineChars="0"/>
        <w:rPr>
          <w:rFonts w:hint="default" w:ascii="Times New Roman" w:hAnsi="Times New Roman" w:eastAsia="宋体" w:cs="Times New Roman"/>
          <w:color w:val="0070C0"/>
          <w:kern w:val="2"/>
          <w:sz w:val="21"/>
          <w:szCs w:val="21"/>
          <w:u w:val="single"/>
          <w:lang w:val="en-US" w:eastAsia="zh-CN" w:bidi="ar-SA"/>
        </w:rPr>
      </w:pPr>
    </w:p>
    <w:p>
      <w:pPr>
        <w:pStyle w:val="7"/>
        <w:spacing w:line="240" w:lineRule="atLeast"/>
        <w:ind w:left="0" w:leftChars="0" w:firstLine="0" w:firstLineChars="0"/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2"/>
          <w:szCs w:val="22"/>
          <w:u w:val="none"/>
          <w:lang w:val="en-US" w:eastAsia="zh-CN" w:bidi="ar-SA"/>
        </w:rPr>
        <w:t>英文文献引用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  <w:t>：①一个作者，“Chetty（2009）”或“（Chetty，2009）”；②两个作者，“Chetty &amp; Looney（2009）”或“（Chetty &amp; Looney，2009）”；③三个作者及以上，“Chetty et al.（2009）”或“（Chetty et al.，2009）”。</w:t>
      </w:r>
    </w:p>
    <w:p>
      <w:pPr>
        <w:pStyle w:val="7"/>
        <w:spacing w:line="240" w:lineRule="atLeast"/>
        <w:ind w:left="0" w:leftChars="0" w:firstLine="0" w:firstLineChars="0"/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  <w:t>（脚注中文为宋体，英文和数字为Times New Roman，字号为小五，行距为最小值12磅。每页重新编号。）</w:t>
      </w:r>
    </w:p>
    <w:p>
      <w:pPr>
        <w:pStyle w:val="7"/>
        <w:spacing w:line="240" w:lineRule="atLeast"/>
        <w:ind w:left="0" w:leftChars="0" w:firstLine="0" w:firstLineChars="0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  <w:t>文末参考文献需要列出全部作者信息。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>
      <w:pPr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</w:p>
    <w:p>
      <w:pPr>
        <w:ind w:firstLine="420" w:firstLineChars="200"/>
        <w:rPr>
          <w:rFonts w:asciiTheme="minorEastAsia" w:hAnsiTheme="minorEastAsia" w:cstheme="minorEastAsia"/>
          <w:sz w:val="24"/>
        </w:rPr>
      </w:pPr>
      <w:r>
        <w:drawing>
          <wp:inline distT="0" distB="0" distL="0" distR="0">
            <wp:extent cx="5857875" cy="2181225"/>
            <wp:effectExtent l="0" t="0" r="9525" b="9525"/>
            <wp:docPr id="6775729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7299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参考文献索引及附录体例说明：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一、文章当中的文献索引与注释方法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（一）基本方法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在文中引用文献(包括引用原文)时，不作注释(无论是脚注还是尾注)，而是在引用处加一括号，括号中注明：(1)作者姓名；(2)出版年份(不注月份)，包括刊物的出版年份；(3)如有必要，注明页码。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几种具体情况：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(1)基本方法举例：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例：“这就是有人所说的‘短期行为’(李四，1989，第34页)，……”。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(2)不需注作者，也不需注页码：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例：“…这一点张三(1990)已经有所论证。”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(3)作者引用自己的文章，也需注明人名。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例：“笔者曾对此做过说明(王五，1987)。”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(4)正文中若直接出现作者姓名和文章标题，可只注出版年份及必要的页码。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例一：“这就是李四在《论供给》(1988)一文中所论述的。”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例二：“张三在《论需求》一文中指出：‘需求是经常变化的’(1990，第57页)。”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(5)同时引用多篇文章时可在一个括号中一起注明，不同作者的文章用分号分开。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例：“不少人都曾指出(张三，1987；李四，1990)，……”。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(6)同时引用一位作者的多篇文章时，可在一个括号内注明。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例：“王五曾多次指出这一点(1987，1988a，1988b，1990)。”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（二）译文与外文文献注释方法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(1)引用中译本文献，文中仅注明：作者的中译名；中译本的出版年份；必要的页码 。例：“这就是人们所说的‘过剩’(约翰，1990，第4页)。”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(2)引用外文原文文献，在文中直接注原文人名，不必翻译(人名一般只注姓) 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例：“这就是有人分析过的‘短缺’(David，1985，p.55)。”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(3)既有中文文献，又有外文文献，分别注中文与外文。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例：“不少人就此作过论述(张三，1988；John,1989)。”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二、文后参考文献编排方法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（一）基本方法：每篇文献按以下顺序注明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(1)作者(们)的姓名；按姓氏拼音的第一个拉丁字母排序。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(2)出版年份；若同时参考同一作者同一年发表的几篇文章文献，在年份后加注字母a,b,c等。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(3)文献名。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(4)出版者或刊物名称；若为论文集，要注明，并注明编者。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(5)第x卷，或刊物期号。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(6)第xx—xx页。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例：张三，1989：《论市场》，《经济研究》第8期。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例：李四，1991a：《论计划》，经济出版社。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例：李四，1991b：《论计划与市场》，载于王五编《计划与市场》(论文集)，经济出版社，第59—69页。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（二）译文文献编排方法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(1)译文文献以作者的中文译名打头，再接出版年份。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(2)出版年份仅注所引文献中译本的出版年份。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例：“约翰，1978：……”。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(3)译文文献的中文标题。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(4)在文献名后可注明“中译本”。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例：“约翰，1978：《论需求》，中译本，译文出版社。”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（三）外文文献编排方法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 w:eastAsia="宋体"/>
          <w:color w:val="333333"/>
          <w:sz w:val="20"/>
          <w:szCs w:val="20"/>
          <w:lang w:eastAsia="zh-CN"/>
        </w:rPr>
      </w:pPr>
      <w:r>
        <w:rPr>
          <w:rFonts w:hint="eastAsia"/>
          <w:color w:val="333333"/>
          <w:sz w:val="20"/>
          <w:szCs w:val="20"/>
        </w:rPr>
        <w:t>(1)所引文献为外文原文，不论世界上是否存在该文的中译本，都可按外文原文文献处理。</w:t>
      </w:r>
    </w:p>
    <w:p>
      <w:pPr>
        <w:pStyle w:val="6"/>
        <w:shd w:val="clear" w:color="auto" w:fill="F8F8F8"/>
        <w:spacing w:before="0" w:beforeAutospacing="0" w:after="0" w:afterAutospacing="0" w:line="390" w:lineRule="atLeast"/>
        <w:rPr>
          <w:rFonts w:hint="eastAsia"/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(2) 以作者姓名原文打头，姓名必须首字母大写；姓在前，并用逗号与后面的名隔开；名用缩写时，必须用实心点标明。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>
      <w:pPr>
        <w:ind w:firstLine="482" w:firstLineChars="200"/>
        <w:rPr>
          <w:rFonts w:asciiTheme="minorEastAsia" w:hAnsiTheme="minorEastAsia" w:cstheme="minorEastAsia"/>
          <w:b/>
          <w:bCs/>
          <w:sz w:val="24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4"/>
          <w:highlight w:val="none"/>
        </w:rPr>
        <w:t>以上为参赛作品格式要求，</w:t>
      </w:r>
      <w:r>
        <w:rPr>
          <w:rFonts w:hint="eastAsia" w:asciiTheme="minorEastAsia" w:hAnsiTheme="minorEastAsia" w:cstheme="minorEastAsia"/>
          <w:b/>
          <w:bCs/>
          <w:sz w:val="24"/>
          <w:highlight w:val="none"/>
          <w:lang w:val="en-US" w:eastAsia="zh-CN"/>
        </w:rPr>
        <w:t>请</w:t>
      </w:r>
      <w:r>
        <w:rPr>
          <w:rFonts w:hint="eastAsia" w:asciiTheme="minorEastAsia" w:hAnsiTheme="minorEastAsia" w:cstheme="minorEastAsia"/>
          <w:b/>
          <w:bCs/>
          <w:sz w:val="24"/>
          <w:highlight w:val="none"/>
        </w:rPr>
        <w:t>参赛团队严格遵循。</w:t>
      </w:r>
    </w:p>
    <w:p>
      <w:pPr>
        <w:jc w:val="center"/>
        <w:rPr>
          <w:rFonts w:hint="eastAsia" w:asciiTheme="minorEastAsia" w:hAnsiTheme="minorEastAsia" w:cstheme="minorEastAsia"/>
          <w:sz w:val="24"/>
        </w:rPr>
      </w:pPr>
    </w:p>
    <w:p/>
    <w:p>
      <w:pPr>
        <w:jc w:val="center"/>
      </w:pPr>
    </w:p>
    <w:p>
      <w:pPr>
        <w:jc w:val="center"/>
        <w:rPr>
          <w:rFonts w:hint="eastAsia"/>
        </w:rPr>
      </w:pPr>
    </w:p>
    <w:sectPr>
      <w:headerReference r:id="rId3" w:type="default"/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第一届“辉农杯”中国“三农”大数据应用创新大赛                                       附表1 作品提交参考格式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2F881"/>
    <w:multiLevelType w:val="singleLevel"/>
    <w:tmpl w:val="2EF2F881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zllMjk1MGExZWM3ZDczYzc1YjE3ZTVjYTBmZjcifQ=="/>
  </w:docVars>
  <w:rsids>
    <w:rsidRoot w:val="001A18A0"/>
    <w:rsid w:val="0011714C"/>
    <w:rsid w:val="001A18A0"/>
    <w:rsid w:val="00205ADD"/>
    <w:rsid w:val="0027444D"/>
    <w:rsid w:val="003B529A"/>
    <w:rsid w:val="00415145"/>
    <w:rsid w:val="0045122F"/>
    <w:rsid w:val="00463CD6"/>
    <w:rsid w:val="004A146F"/>
    <w:rsid w:val="00607106"/>
    <w:rsid w:val="006E3FC8"/>
    <w:rsid w:val="009918DE"/>
    <w:rsid w:val="0099435C"/>
    <w:rsid w:val="00A111F0"/>
    <w:rsid w:val="00A26C68"/>
    <w:rsid w:val="00B533DB"/>
    <w:rsid w:val="00E67BBC"/>
    <w:rsid w:val="00E82797"/>
    <w:rsid w:val="00F23C05"/>
    <w:rsid w:val="00F4323D"/>
    <w:rsid w:val="00F57FB7"/>
    <w:rsid w:val="00F72AEC"/>
    <w:rsid w:val="1AD544C7"/>
    <w:rsid w:val="217F21D3"/>
    <w:rsid w:val="3040708D"/>
    <w:rsid w:val="333F7A14"/>
    <w:rsid w:val="542723C9"/>
    <w:rsid w:val="7370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ew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Body Text First Indent 21"/>
    <w:basedOn w:val="8"/>
    <w:autoRedefine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8">
    <w:name w:val="Body Text Indent1"/>
    <w:basedOn w:val="1"/>
    <w:autoRedefine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1414</Characters>
  <Lines>11</Lines>
  <Paragraphs>3</Paragraphs>
  <TotalTime>4</TotalTime>
  <ScaleCrop>false</ScaleCrop>
  <LinksUpToDate>false</LinksUpToDate>
  <CharactersWithSpaces>1659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2024-04-19T12:25:00Z</dcterms:created>
  <dc:creator>sun</dc:creator>
  <cp:lastModifiedBy>Fruity</cp:lastModifiedBy>
  <dcterms:modified xsi:type="dcterms:W3CDTF">2024-05-16T02:40:00Z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F4DF6754AB6F4A43A94E86A0433BB025_13</vt:lpwstr>
  </property>
</Properties>
</file>